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DC4BFE" w:rsidRDefault="00DC4BFE" w:rsidP="00DC4BFE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DC4BFE" w:rsidRDefault="00DC4BFE" w:rsidP="00DC4BFE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DC4BFE" w:rsidRDefault="00DC4BFE" w:rsidP="00DC4BFE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02.08.2020г.</w:t>
      </w:r>
    </w:p>
    <w:p w:rsidR="00DC4BFE" w:rsidRDefault="00DC4BFE" w:rsidP="00DC4BF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DC4BFE" w:rsidRDefault="00DC4BFE" w:rsidP="00DC4BF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DC4BFE" w:rsidRDefault="00DC4BFE" w:rsidP="00DC4BF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DC4BFE" w:rsidRDefault="00DC4BFE" w:rsidP="00DC4BF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1.Обстановка</w:t>
      </w:r>
      <w:r>
        <w:rPr>
          <w:rFonts w:ascii="Times New Roman" w:hAnsi="Times New Roman" w:cs="Times New Roman"/>
          <w:b/>
          <w:kern w:val="2"/>
          <w:lang w:eastAsia="zh-CN"/>
        </w:rPr>
        <w:t xml:space="preserve">: </w:t>
      </w:r>
      <w:r>
        <w:rPr>
          <w:rFonts w:ascii="Times New Roman" w:hAnsi="Times New Roman" w:cs="Times New Roman"/>
          <w:bCs/>
        </w:rPr>
        <w:t>переменная облачность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местами кратковременный дождь, местами сильный с грозой, градом и шквалистым усилением ветра до 20 м/с (КМЯ). </w:t>
      </w:r>
    </w:p>
    <w:p w:rsidR="00DC4BFE" w:rsidRDefault="00DC4BFE" w:rsidP="00DC4BF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  <w:bCs/>
        </w:rPr>
        <w:t>Ветер: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северо-западный 5-10 м/с, при грозе порывы до 20 м/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bCs/>
        </w:rPr>
        <w:t xml:space="preserve">. </w:t>
      </w:r>
    </w:p>
    <w:p w:rsidR="00DC4BFE" w:rsidRDefault="00DC4BFE" w:rsidP="00DC4BF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Температура воздуха:</w:t>
      </w:r>
      <w:r>
        <w:rPr>
          <w:rFonts w:ascii="Times New Roman" w:hAnsi="Times New Roman" w:cs="Times New Roman"/>
        </w:rPr>
        <w:t xml:space="preserve"> ночью +12…+17</w:t>
      </w:r>
      <w:proofErr w:type="gramStart"/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днем +21…+26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color w:val="000000"/>
        </w:rPr>
        <w:t>.</w:t>
      </w:r>
    </w:p>
    <w:p w:rsidR="00DC4BFE" w:rsidRDefault="00DC4BFE" w:rsidP="00DC4BF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 xml:space="preserve">Горы, предгорья: </w:t>
      </w:r>
      <w:r>
        <w:rPr>
          <w:rFonts w:ascii="Times New Roman" w:hAnsi="Times New Roman" w:cs="Times New Roman"/>
          <w:color w:val="000000"/>
        </w:rPr>
        <w:t>кратковременный дождь, местами сильный с грозой и градом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C4BFE" w:rsidRDefault="00DC4BFE" w:rsidP="00DC4BF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 xml:space="preserve">Температура воздуха: </w:t>
      </w:r>
      <w:r>
        <w:rPr>
          <w:rFonts w:ascii="Times New Roman" w:hAnsi="Times New Roman" w:cs="Times New Roman"/>
        </w:rPr>
        <w:t>ночью +11…+16</w:t>
      </w:r>
      <w:proofErr w:type="gramStart"/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днем +20…+25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bCs/>
        </w:rPr>
        <w:t xml:space="preserve"> </w:t>
      </w:r>
    </w:p>
    <w:p w:rsidR="00DC4BFE" w:rsidRDefault="00DC4BFE" w:rsidP="00DC4BF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</w:rPr>
        <w:t>Пожароопасность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1 класс. </w:t>
      </w:r>
    </w:p>
    <w:p w:rsidR="00DC4BFE" w:rsidRDefault="00DC4BFE" w:rsidP="00DC4BF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1.2. Гидрологическая:</w:t>
      </w:r>
      <w:r>
        <w:rPr>
          <w:rFonts w:ascii="Times New Roman" w:hAnsi="Times New Roman" w:cs="Times New Roman"/>
          <w:b/>
        </w:rPr>
        <w:tab/>
      </w:r>
    </w:p>
    <w:p w:rsidR="00DC4BFE" w:rsidRDefault="00DC4BFE" w:rsidP="00DC4BFE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0"/>
          <w:szCs w:val="20"/>
        </w:rPr>
      </w:pPr>
      <w:r>
        <w:rPr>
          <w:bCs/>
          <w:sz w:val="20"/>
          <w:szCs w:val="20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DC4BFE" w:rsidRDefault="00DC4BFE" w:rsidP="00DC4BF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1.3. Пожарная:</w:t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</w:p>
    <w:p w:rsidR="00DC4BFE" w:rsidRDefault="00DC4BFE" w:rsidP="00DC4BFE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  <w:r>
        <w:rPr>
          <w:sz w:val="20"/>
          <w:szCs w:val="20"/>
        </w:rPr>
        <w:tab/>
      </w:r>
    </w:p>
    <w:p w:rsidR="00DC4BFE" w:rsidRDefault="00DC4BFE" w:rsidP="00DC4BFE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C4BFE" w:rsidRDefault="00DC4BFE" w:rsidP="00DC4BFE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DC4BFE" w:rsidRDefault="00DC4BFE" w:rsidP="00DC4BFE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DC4BFE" w:rsidRDefault="00DC4BFE" w:rsidP="00DC4BF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</w:p>
    <w:p w:rsidR="00DC4BFE" w:rsidRDefault="00DC4BFE" w:rsidP="00DC4BF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proofErr w:type="gramStart"/>
      <w:r>
        <w:rPr>
          <w:b/>
          <w:i/>
          <w:spacing w:val="2"/>
          <w:sz w:val="20"/>
          <w:szCs w:val="20"/>
          <w:u w:val="single"/>
        </w:rPr>
        <w:t>Республика Адыгея (</w:t>
      </w:r>
      <w:r>
        <w:rPr>
          <w:i/>
          <w:spacing w:val="2"/>
          <w:sz w:val="20"/>
          <w:szCs w:val="20"/>
        </w:rPr>
        <w:t>местами по всей территории)</w:t>
      </w:r>
      <w:r>
        <w:rPr>
          <w:b/>
          <w:i/>
          <w:spacing w:val="2"/>
          <w:sz w:val="20"/>
          <w:szCs w:val="20"/>
        </w:rPr>
        <w:t xml:space="preserve"> –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существует вероятность (0,4) возникновения происшествий, связанных с </w:t>
      </w:r>
      <w:r>
        <w:rPr>
          <w:bCs/>
          <w:iCs/>
          <w:sz w:val="20"/>
          <w:szCs w:val="20"/>
        </w:rPr>
        <w:t xml:space="preserve">подтоплением пониженных участков местности, не имеющих естественного стока воды, </w:t>
      </w:r>
      <w:r>
        <w:rPr>
          <w:sz w:val="20"/>
          <w:szCs w:val="20"/>
        </w:rPr>
        <w:t>нарушением работы дренажно-коллекторных и ливневых систем</w:t>
      </w:r>
      <w:r>
        <w:rPr>
          <w:bCs/>
          <w:iCs/>
          <w:sz w:val="20"/>
          <w:szCs w:val="20"/>
        </w:rPr>
        <w:t>; повреждением кровли и</w:t>
      </w:r>
      <w:r>
        <w:rPr>
          <w:sz w:val="20"/>
          <w:szCs w:val="20"/>
        </w:rPr>
        <w:t xml:space="preserve"> остекления зданий, повреждением автотранспортных средств, </w:t>
      </w:r>
      <w:r>
        <w:rPr>
          <w:bCs/>
          <w:iCs/>
          <w:sz w:val="20"/>
          <w:szCs w:val="20"/>
        </w:rPr>
        <w:t xml:space="preserve">гибелью </w:t>
      </w:r>
      <w:proofErr w:type="spellStart"/>
      <w:r>
        <w:rPr>
          <w:bCs/>
          <w:iCs/>
          <w:sz w:val="20"/>
          <w:szCs w:val="20"/>
        </w:rPr>
        <w:t>сельхозкультур</w:t>
      </w:r>
      <w:proofErr w:type="spellEnd"/>
      <w:r>
        <w:rPr>
          <w:bCs/>
          <w:iCs/>
          <w:sz w:val="20"/>
          <w:szCs w:val="20"/>
        </w:rPr>
        <w:t>, повреждением садов плодовых деревьев;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порывами линий связи и электропередач, отключением трансформаторных подстанций в результате перехлеста проводов, </w:t>
      </w:r>
      <w:r>
        <w:rPr>
          <w:sz w:val="20"/>
          <w:szCs w:val="20"/>
        </w:rPr>
        <w:t>повалом деревьев</w:t>
      </w:r>
      <w:r>
        <w:rPr>
          <w:bCs/>
          <w:sz w:val="20"/>
          <w:szCs w:val="20"/>
        </w:rPr>
        <w:t>;</w:t>
      </w:r>
      <w:proofErr w:type="gramEnd"/>
      <w:r>
        <w:rPr>
          <w:bCs/>
          <w:i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обрушением </w:t>
      </w:r>
      <w:proofErr w:type="spellStart"/>
      <w:r>
        <w:rPr>
          <w:sz w:val="20"/>
          <w:szCs w:val="20"/>
        </w:rPr>
        <w:t>слабозакрепленных</w:t>
      </w:r>
      <w:proofErr w:type="spellEnd"/>
      <w:r>
        <w:rPr>
          <w:sz w:val="20"/>
          <w:szCs w:val="20"/>
        </w:rPr>
        <w:t xml:space="preserve"> конструкций, повреждением кровли зданий; нарушением работы дорожных и коммунальных служб, затруднением в работе всех видов транспорта; </w:t>
      </w:r>
      <w:r>
        <w:rPr>
          <w:bCs/>
          <w:iCs/>
          <w:sz w:val="20"/>
          <w:szCs w:val="20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>
        <w:rPr>
          <w:bCs/>
          <w:iCs/>
          <w:sz w:val="20"/>
          <w:szCs w:val="20"/>
        </w:rPr>
        <w:t>молниезащитой</w:t>
      </w:r>
      <w:proofErr w:type="spellEnd"/>
      <w:r>
        <w:rPr>
          <w:bCs/>
          <w:iCs/>
          <w:sz w:val="20"/>
          <w:szCs w:val="20"/>
        </w:rPr>
        <w:t xml:space="preserve"> (громоотводами); </w:t>
      </w:r>
      <w:r>
        <w:rPr>
          <w:sz w:val="20"/>
          <w:szCs w:val="20"/>
        </w:rPr>
        <w:t>нарушением систем жизнеобеспечения населения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sz w:val="20"/>
          <w:szCs w:val="20"/>
        </w:rPr>
        <w:t>Источник происшествий – сильные дожди</w:t>
      </w:r>
      <w:r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ливни, град, гроза, шквалистое усиление ветра).</w:t>
      </w:r>
      <w:proofErr w:type="gramEnd"/>
    </w:p>
    <w:p w:rsidR="00DC4BFE" w:rsidRDefault="00DC4BFE" w:rsidP="00DC4BF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i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существует вероятность (0,4)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DC4BFE" w:rsidRDefault="00DC4BFE" w:rsidP="00DC4BFE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DC4BFE" w:rsidRDefault="00DC4BFE" w:rsidP="00DC4BF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DC4BFE" w:rsidRDefault="00DC4BFE" w:rsidP="00DC4BF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0"/>
          <w:szCs w:val="20"/>
          <w:u w:val="single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DC4BFE" w:rsidRDefault="00DC4BFE" w:rsidP="00DC4BFE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DC4BFE" w:rsidRDefault="00DC4BFE" w:rsidP="00DC4BFE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DC4BFE" w:rsidRDefault="00DC4BFE" w:rsidP="00DC4BFE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DC4BFE" w:rsidRDefault="00DC4BFE" w:rsidP="00DC4BFE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прогнозируются. </w:t>
      </w:r>
    </w:p>
    <w:p w:rsidR="00DC4BFE" w:rsidRDefault="00DC4BFE" w:rsidP="00DC4BFE">
      <w:pPr>
        <w:tabs>
          <w:tab w:val="left" w:pos="0"/>
        </w:tabs>
        <w:jc w:val="both"/>
        <w:rPr>
          <w:sz w:val="20"/>
          <w:szCs w:val="20"/>
        </w:rPr>
      </w:pP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2B1A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3E4EFB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3640-AFC1-4C7C-83ED-324868CF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291</cp:revision>
  <cp:lastPrinted>2020-08-01T13:22:00Z</cp:lastPrinted>
  <dcterms:created xsi:type="dcterms:W3CDTF">2019-09-25T12:29:00Z</dcterms:created>
  <dcterms:modified xsi:type="dcterms:W3CDTF">2020-08-05T08:32:00Z</dcterms:modified>
</cp:coreProperties>
</file>